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1808264088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609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 do Estado do Paraná, Decretou e Eu, Prefeito Municipal sanciono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Artigo 1º – Fica o Poder Executivo autorizado a conceder a Rádio Jaguariaíva Ltda, CR$ 400,00 (Quatrocentos cruzeiros), a título de auxílio, a fim de que possa instalar telefone em sua sede, localizada no Jardim Nossa Senhora de Fátima.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Artº 2º – Para atender as despesas decorrentes desta Lei, é aberto o Crédito Especial necessário, que será coberto pelo “Superavit Orçamentário”.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Artº 3º – Está Lei entrará em vigor na data de sua publicação, revogada as disposições em contrário.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 em, 15 de dezembro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Mario Fon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s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Municipal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overflowPunct w:val="tru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LibreOffice/6.0.4.2$Windows_X86_64 LibreOffice_project/9b0d9b32d5dcda91d2f1a96dc04c645c450872bf</Application>
  <Pages>1</Pages>
  <Words>129</Words>
  <Characters>699</Characters>
  <CharactersWithSpaces>1088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2018-11-14T14:51:01Z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